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6D3" w:rsidRPr="005716D3" w:rsidRDefault="005716D3" w:rsidP="005716D3">
      <w:pPr>
        <w:jc w:val="center"/>
        <w:rPr>
          <w:b/>
          <w:color w:val="0000C0"/>
          <w:sz w:val="24"/>
        </w:rPr>
      </w:pPr>
      <w:r w:rsidRPr="005716D3">
        <w:rPr>
          <w:b/>
          <w:sz w:val="24"/>
          <w:szCs w:val="24"/>
        </w:rPr>
        <w:t>Graduał Bernardyński fundacji Odrowążów</w:t>
      </w:r>
    </w:p>
    <w:p w:rsidR="00E0151A" w:rsidRPr="00C104E2" w:rsidRDefault="00A5791B" w:rsidP="00C104E2">
      <w:pPr>
        <w:pStyle w:val="Akapitzlist"/>
        <w:numPr>
          <w:ilvl w:val="0"/>
          <w:numId w:val="10"/>
        </w:numPr>
        <w:rPr>
          <w:b/>
          <w:color w:val="0000C0"/>
          <w:sz w:val="24"/>
        </w:rPr>
      </w:pPr>
      <w:r w:rsidRPr="00C104E2">
        <w:rPr>
          <w:b/>
          <w:color w:val="0000C0"/>
          <w:sz w:val="24"/>
        </w:rPr>
        <w:t>Dane fizyczne i pomiary / 1. Physical data and measurements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94"/>
        <w:gridCol w:w="3595"/>
        <w:gridCol w:w="3595"/>
      </w:tblGrid>
      <w:tr w:rsidR="00E0151A" w:rsidTr="005716D3">
        <w:tc>
          <w:tcPr>
            <w:tcW w:w="35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Polski</w:t>
            </w:r>
          </w:p>
        </w:tc>
        <w:tc>
          <w:tcPr>
            <w:tcW w:w="35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English</w:t>
            </w:r>
          </w:p>
        </w:tc>
        <w:tc>
          <w:tcPr>
            <w:tcW w:w="35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☑ Uwagi / Notes</w:t>
            </w:r>
          </w:p>
        </w:tc>
      </w:tr>
      <w:tr w:rsidR="00E0151A" w:rsidRPr="00EC358A" w:rsidTr="005716D3">
        <w:tc>
          <w:tcPr>
            <w:tcW w:w="35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Pr="00C968F4" w:rsidRDefault="00A5791B">
            <w:pPr>
              <w:rPr>
                <w:lang w:val="pl-PL"/>
              </w:rPr>
            </w:pPr>
            <w:r w:rsidRPr="00C968F4">
              <w:rPr>
                <w:sz w:val="18"/>
                <w:lang w:val="pl-PL"/>
              </w:rPr>
              <w:t>Wymiary (H x W x T)</w:t>
            </w:r>
          </w:p>
        </w:tc>
        <w:tc>
          <w:tcPr>
            <w:tcW w:w="35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Dimensions (H x W x T)</w:t>
            </w:r>
          </w:p>
        </w:tc>
        <w:tc>
          <w:tcPr>
            <w:tcW w:w="35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Pr="005716D3" w:rsidRDefault="00EC358A">
            <w:pPr>
              <w:rPr>
                <w:b/>
                <w:lang w:val="pl-PL"/>
              </w:rPr>
            </w:pPr>
            <w:r w:rsidRPr="005716D3">
              <w:rPr>
                <w:b/>
                <w:sz w:val="18"/>
                <w:lang w:val="pl-PL"/>
              </w:rPr>
              <w:t>Wys 64 x szer. 46, gł 11-24 cm</w:t>
            </w:r>
          </w:p>
        </w:tc>
      </w:tr>
      <w:tr w:rsidR="00E0151A" w:rsidTr="005716D3">
        <w:tc>
          <w:tcPr>
            <w:tcW w:w="35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Masa</w:t>
            </w:r>
          </w:p>
        </w:tc>
        <w:tc>
          <w:tcPr>
            <w:tcW w:w="35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Weight</w:t>
            </w:r>
          </w:p>
        </w:tc>
        <w:tc>
          <w:tcPr>
            <w:tcW w:w="35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Pr="005716D3" w:rsidRDefault="00A5791B" w:rsidP="00EC358A">
            <w:pPr>
              <w:rPr>
                <w:b/>
              </w:rPr>
            </w:pPr>
            <w:r w:rsidRPr="005716D3">
              <w:rPr>
                <w:b/>
                <w:sz w:val="18"/>
              </w:rPr>
              <w:t xml:space="preserve"> </w:t>
            </w:r>
            <w:r w:rsidR="00EC358A" w:rsidRPr="005716D3">
              <w:rPr>
                <w:b/>
                <w:sz w:val="18"/>
              </w:rPr>
              <w:t>Ok. 15kg</w:t>
            </w:r>
          </w:p>
        </w:tc>
      </w:tr>
      <w:tr w:rsidR="00E0151A" w:rsidRPr="00EC358A" w:rsidTr="005716D3">
        <w:tc>
          <w:tcPr>
            <w:tcW w:w="35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Liczba kart / arkuszy</w:t>
            </w:r>
          </w:p>
        </w:tc>
        <w:tc>
          <w:tcPr>
            <w:tcW w:w="35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Number of leaves / quires</w:t>
            </w:r>
          </w:p>
        </w:tc>
        <w:tc>
          <w:tcPr>
            <w:tcW w:w="35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Pr="005716D3" w:rsidRDefault="003B633F" w:rsidP="00EC358A">
            <w:pPr>
              <w:rPr>
                <w:b/>
                <w:lang w:val="pl-PL"/>
              </w:rPr>
            </w:pPr>
            <w:r w:rsidRPr="005716D3">
              <w:rPr>
                <w:b/>
                <w:sz w:val="18"/>
                <w:lang w:val="pl-PL"/>
              </w:rPr>
              <w:t xml:space="preserve"> </w:t>
            </w:r>
            <w:r w:rsidR="00EC358A" w:rsidRPr="005716D3">
              <w:rPr>
                <w:b/>
                <w:sz w:val="18"/>
                <w:lang w:val="pl-PL"/>
              </w:rPr>
              <w:t>232 karty o wymiarach 61 x 45 cm</w:t>
            </w:r>
          </w:p>
        </w:tc>
      </w:tr>
      <w:tr w:rsidR="00E0151A" w:rsidTr="005716D3">
        <w:tc>
          <w:tcPr>
            <w:tcW w:w="35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 w:rsidP="00EC358A">
            <w:r>
              <w:rPr>
                <w:sz w:val="18"/>
              </w:rPr>
              <w:t xml:space="preserve">Foliacja / </w:t>
            </w:r>
            <w:r w:rsidR="00EC358A">
              <w:rPr>
                <w:sz w:val="18"/>
              </w:rPr>
              <w:t>sekwencja</w:t>
            </w:r>
          </w:p>
        </w:tc>
        <w:tc>
          <w:tcPr>
            <w:tcW w:w="35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Collation</w:t>
            </w:r>
          </w:p>
        </w:tc>
        <w:tc>
          <w:tcPr>
            <w:tcW w:w="35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Pr="005716D3" w:rsidRDefault="003B633F" w:rsidP="00EC358A">
            <w:pPr>
              <w:rPr>
                <w:b/>
              </w:rPr>
            </w:pPr>
            <w:r w:rsidRPr="005716D3">
              <w:rPr>
                <w:b/>
                <w:sz w:val="18"/>
              </w:rPr>
              <w:t xml:space="preserve"> </w:t>
            </w:r>
            <w:r w:rsidR="00EC358A" w:rsidRPr="005716D3">
              <w:rPr>
                <w:b/>
                <w:sz w:val="18"/>
              </w:rPr>
              <w:t>Arabska 1-13, dalej rzymska</w:t>
            </w:r>
          </w:p>
        </w:tc>
      </w:tr>
      <w:tr w:rsidR="00E0151A" w:rsidTr="005716D3">
        <w:tc>
          <w:tcPr>
            <w:tcW w:w="35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Materiał nośnika</w:t>
            </w:r>
          </w:p>
        </w:tc>
        <w:tc>
          <w:tcPr>
            <w:tcW w:w="35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Writing support</w:t>
            </w:r>
          </w:p>
        </w:tc>
        <w:tc>
          <w:tcPr>
            <w:tcW w:w="35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Pr="005716D3" w:rsidRDefault="00EC358A">
            <w:pPr>
              <w:rPr>
                <w:b/>
              </w:rPr>
            </w:pPr>
            <w:r w:rsidRPr="005716D3">
              <w:rPr>
                <w:b/>
                <w:sz w:val="18"/>
              </w:rPr>
              <w:t>Pergamin</w:t>
            </w:r>
          </w:p>
        </w:tc>
      </w:tr>
      <w:tr w:rsidR="00E0151A" w:rsidTr="005716D3">
        <w:tc>
          <w:tcPr>
            <w:tcW w:w="359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Znaki wodne / znaki drukarskie</w:t>
            </w:r>
          </w:p>
        </w:tc>
        <w:tc>
          <w:tcPr>
            <w:tcW w:w="35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Watermarks / printers' marks</w:t>
            </w:r>
          </w:p>
        </w:tc>
        <w:tc>
          <w:tcPr>
            <w:tcW w:w="359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Pr="005716D3" w:rsidRDefault="00304264" w:rsidP="00EC358A">
            <w:pPr>
              <w:rPr>
                <w:b/>
              </w:rPr>
            </w:pPr>
            <w:r>
              <w:rPr>
                <w:b/>
                <w:sz w:val="18"/>
              </w:rPr>
              <w:t xml:space="preserve"> </w:t>
            </w:r>
            <w:r w:rsidR="00EC358A" w:rsidRPr="005716D3">
              <w:rPr>
                <w:b/>
                <w:sz w:val="18"/>
              </w:rPr>
              <w:t>Jak w dołączonym opisie</w:t>
            </w:r>
          </w:p>
        </w:tc>
      </w:tr>
    </w:tbl>
    <w:p w:rsidR="00E0151A" w:rsidRDefault="00E0151A"/>
    <w:p w:rsidR="00E0151A" w:rsidRDefault="00A5791B">
      <w:r>
        <w:rPr>
          <w:b/>
          <w:color w:val="0000C0"/>
          <w:sz w:val="24"/>
        </w:rPr>
        <w:t>2. Oprawa / 2. Binding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94"/>
        <w:gridCol w:w="3594"/>
        <w:gridCol w:w="3596"/>
      </w:tblGrid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Polski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English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☑ Uwagi / Notes</w:t>
            </w:r>
          </w:p>
        </w:tc>
      </w:tr>
      <w:tr w:rsidR="00E0151A" w:rsidRPr="003B633F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skóra pełna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full leather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Pr="003B633F" w:rsidRDefault="00EC358A" w:rsidP="003B633F">
            <w:pPr>
              <w:rPr>
                <w:lang w:val="pl-PL"/>
              </w:rPr>
            </w:pPr>
            <w:r w:rsidRPr="003B633F">
              <w:rPr>
                <w:rFonts w:ascii="Segoe UI Symbol" w:hAnsi="Segoe UI Symbol" w:cs="Segoe UI Symbol"/>
                <w:b/>
                <w:color w:val="000080"/>
                <w:sz w:val="20"/>
                <w:lang w:val="pl-PL"/>
              </w:rPr>
              <w:t>☑</w:t>
            </w:r>
            <w:r w:rsidR="003B633F">
              <w:rPr>
                <w:b/>
                <w:color w:val="000080"/>
                <w:sz w:val="20"/>
                <w:lang w:val="pl-PL"/>
              </w:rPr>
              <w:t xml:space="preserve">  stan dostateczny:</w:t>
            </w:r>
            <w:r w:rsidR="003B633F" w:rsidRPr="003B633F">
              <w:rPr>
                <w:b/>
                <w:color w:val="000080"/>
                <w:sz w:val="20"/>
                <w:lang w:val="pl-PL"/>
              </w:rPr>
              <w:t xml:space="preserve"> liczne ubytki</w:t>
            </w:r>
            <w:r w:rsidR="003B633F">
              <w:rPr>
                <w:b/>
                <w:color w:val="000080"/>
                <w:sz w:val="20"/>
                <w:lang w:val="pl-PL"/>
              </w:rPr>
              <w:t xml:space="preserve"> (w</w:t>
            </w:r>
            <w:r w:rsidR="003B633F">
              <w:rPr>
                <w:b/>
                <w:color w:val="000080"/>
                <w:sz w:val="20"/>
                <w:lang w:val="pl-PL"/>
              </w:rPr>
              <w:t xml:space="preserve"> </w:t>
            </w:r>
            <w:r w:rsidR="003B633F">
              <w:rPr>
                <w:b/>
                <w:color w:val="000080"/>
                <w:sz w:val="20"/>
                <w:lang w:val="pl-PL"/>
              </w:rPr>
              <w:t>dolnym rogu - miejscu po okuciu –</w:t>
            </w:r>
            <w:r w:rsidR="003B633F">
              <w:rPr>
                <w:b/>
                <w:color w:val="000080"/>
                <w:sz w:val="20"/>
                <w:lang w:val="pl-PL"/>
              </w:rPr>
              <w:t xml:space="preserve"> największy</w:t>
            </w:r>
            <w:r w:rsidR="003B633F">
              <w:rPr>
                <w:b/>
                <w:color w:val="000080"/>
                <w:sz w:val="20"/>
                <w:lang w:val="pl-PL"/>
              </w:rPr>
              <w:t>)</w:t>
            </w:r>
            <w:r w:rsidR="003B633F" w:rsidRPr="003B633F">
              <w:rPr>
                <w:b/>
                <w:color w:val="000080"/>
                <w:sz w:val="20"/>
                <w:lang w:val="pl-PL"/>
              </w:rPr>
              <w:t xml:space="preserve">, </w:t>
            </w:r>
            <w:r w:rsidR="003B633F">
              <w:rPr>
                <w:b/>
                <w:color w:val="000080"/>
                <w:sz w:val="20"/>
                <w:lang w:val="pl-PL"/>
              </w:rPr>
              <w:t xml:space="preserve">zarysowania i przebarwienia. 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skóra częściowa (pół/ćwierć)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half/quarter leather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pergamin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parchment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płótno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cloth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papierowa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paper wrapper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deski / drewno pod okładziną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wooden boards / pasteboards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EC358A">
            <w:r>
              <w:rPr>
                <w:b/>
                <w:color w:val="000080"/>
                <w:sz w:val="20"/>
              </w:rPr>
              <w:t>☑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oprawa wtórna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later rebinding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grzbiet oryginalny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original spine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EC358A">
            <w:r>
              <w:rPr>
                <w:b/>
                <w:color w:val="000080"/>
                <w:sz w:val="20"/>
              </w:rPr>
              <w:t>☑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grzbiet uzupełniony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rebacked spine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3B633F">
            <w:r>
              <w:rPr>
                <w:sz w:val="18"/>
              </w:rPr>
              <w:t>kapitałk</w:t>
            </w:r>
            <w:r w:rsidR="00A5791B">
              <w:rPr>
                <w:sz w:val="18"/>
              </w:rPr>
              <w:t>i (headcaps)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headcaps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sznurki / taśmy (bands)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sewing supports / raised bands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3B633F">
            <w:r>
              <w:rPr>
                <w:b/>
                <w:color w:val="000080"/>
                <w:sz w:val="20"/>
              </w:rPr>
              <w:t>☑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Pr="00C968F4" w:rsidRDefault="00A5791B">
            <w:pPr>
              <w:rPr>
                <w:lang w:val="pl-PL"/>
              </w:rPr>
            </w:pPr>
            <w:r w:rsidRPr="00C968F4">
              <w:rPr>
                <w:sz w:val="18"/>
                <w:lang w:val="pl-PL"/>
              </w:rPr>
              <w:t>szycie: na sznury / taśmy / luźne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sewing: on cords / tapes / loose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Pr="00304264" w:rsidRDefault="00304264">
            <w:pPr>
              <w:rPr>
                <w:rFonts w:ascii="Calibri" w:hAnsi="Calibri" w:cs="Calibri"/>
              </w:rPr>
            </w:pPr>
            <w:r w:rsidRPr="005061B8">
              <w:rPr>
                <w:rFonts w:ascii="Segoe UI Symbol" w:hAnsi="Segoe UI Symbol" w:cs="Segoe UI Symbol"/>
                <w:b/>
                <w:color w:val="000080"/>
                <w:sz w:val="20"/>
                <w:lang w:val="pl-PL"/>
              </w:rPr>
              <w:t>☑</w:t>
            </w:r>
            <w:r>
              <w:rPr>
                <w:rFonts w:ascii="Segoe UI Symbol" w:hAnsi="Segoe UI Symbol" w:cs="Segoe UI Symbol"/>
                <w:b/>
                <w:color w:val="000080"/>
                <w:sz w:val="20"/>
                <w:lang w:val="pl-PL"/>
              </w:rPr>
              <w:t xml:space="preserve"> lu</w:t>
            </w:r>
            <w:r>
              <w:rPr>
                <w:rFonts w:ascii="Calibri" w:hAnsi="Calibri" w:cs="Calibri"/>
                <w:b/>
                <w:color w:val="000080"/>
                <w:sz w:val="20"/>
                <w:lang w:val="pl-PL"/>
              </w:rPr>
              <w:t xml:space="preserve">źne 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wyściółki grzbietu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spine linings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  <w:tr w:rsidR="00E0151A" w:rsidRPr="003B633F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okucia narożne metalowe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metal corner pieces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Pr="003B633F" w:rsidRDefault="003B633F" w:rsidP="003B633F">
            <w:pPr>
              <w:jc w:val="center"/>
              <w:rPr>
                <w:lang w:val="pl-PL"/>
              </w:rPr>
            </w:pPr>
            <w:r w:rsidRPr="003B633F">
              <w:rPr>
                <w:rFonts w:ascii="Segoe UI Symbol" w:hAnsi="Segoe UI Symbol" w:cs="Segoe UI Symbol"/>
                <w:b/>
                <w:color w:val="000080"/>
                <w:sz w:val="20"/>
                <w:lang w:val="pl-PL"/>
              </w:rPr>
              <w:t>☑</w:t>
            </w:r>
            <w:r w:rsidRPr="003B633F">
              <w:rPr>
                <w:b/>
                <w:color w:val="000080"/>
                <w:sz w:val="20"/>
                <w:lang w:val="pl-PL"/>
              </w:rPr>
              <w:t xml:space="preserve">  obecnie brak dwóch okuć / </w:t>
            </w:r>
            <w:r>
              <w:rPr>
                <w:b/>
                <w:color w:val="000080"/>
                <w:sz w:val="20"/>
                <w:lang w:val="pl-PL"/>
              </w:rPr>
              <w:t xml:space="preserve">rozetka </w:t>
            </w:r>
            <w:r w:rsidRPr="003B633F">
              <w:rPr>
                <w:b/>
                <w:color w:val="000080"/>
                <w:sz w:val="20"/>
                <w:lang w:val="pl-PL"/>
              </w:rPr>
              <w:t>z</w:t>
            </w:r>
            <w:r>
              <w:rPr>
                <w:b/>
                <w:color w:val="000080"/>
                <w:sz w:val="20"/>
                <w:lang w:val="pl-PL"/>
              </w:rPr>
              <w:t>astąpiona</w:t>
            </w:r>
            <w:r>
              <w:rPr>
                <w:b/>
                <w:color w:val="000080"/>
                <w:sz w:val="20"/>
                <w:lang w:val="pl-PL"/>
              </w:rPr>
              <w:t xml:space="preserve"> na tylnej okładce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łączenia desek (joints)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joints / hinges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28324E">
            <w:r>
              <w:rPr>
                <w:b/>
                <w:color w:val="000080"/>
                <w:sz w:val="20"/>
              </w:rPr>
              <w:t>stabilne</w:t>
            </w:r>
          </w:p>
        </w:tc>
      </w:tr>
    </w:tbl>
    <w:p w:rsidR="00E0151A" w:rsidRDefault="00E0151A"/>
    <w:p w:rsidR="00E0151A" w:rsidRDefault="00A5791B">
      <w:r>
        <w:rPr>
          <w:b/>
          <w:color w:val="0000C0"/>
          <w:sz w:val="24"/>
        </w:rPr>
        <w:lastRenderedPageBreak/>
        <w:t>3. Elementy metalowe i pasy / 3. Metal fittings and straps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94"/>
        <w:gridCol w:w="3594"/>
        <w:gridCol w:w="3596"/>
      </w:tblGrid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Polski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English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☑ Uwagi / Notes</w:t>
            </w:r>
          </w:p>
        </w:tc>
      </w:tr>
      <w:tr w:rsidR="00E0151A" w:rsidRPr="00304264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klamry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clasps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Pr="00304264" w:rsidRDefault="0028324E">
            <w:pPr>
              <w:rPr>
                <w:lang w:val="pl-PL"/>
              </w:rPr>
            </w:pPr>
            <w:r w:rsidRPr="00304264">
              <w:rPr>
                <w:b/>
                <w:color w:val="000080"/>
                <w:sz w:val="20"/>
                <w:lang w:val="pl-PL"/>
              </w:rPr>
              <w:t>☑</w:t>
            </w:r>
            <w:r w:rsidR="00304264" w:rsidRPr="00304264">
              <w:rPr>
                <w:b/>
                <w:color w:val="000080"/>
                <w:sz w:val="20"/>
                <w:lang w:val="pl-PL"/>
              </w:rPr>
              <w:t xml:space="preserve">  mosiądz</w:t>
            </w:r>
            <w:r w:rsidR="00304264">
              <w:rPr>
                <w:b/>
                <w:color w:val="000080"/>
                <w:sz w:val="20"/>
                <w:lang w:val="pl-PL"/>
              </w:rPr>
              <w:t>/patyna</w:t>
            </w:r>
            <w:r w:rsidR="00304264" w:rsidRPr="00304264">
              <w:rPr>
                <w:b/>
                <w:color w:val="000080"/>
                <w:sz w:val="20"/>
                <w:lang w:val="pl-PL"/>
              </w:rPr>
              <w:t>; skówki w kształcie g</w:t>
            </w:r>
            <w:r w:rsidR="00304264">
              <w:rPr>
                <w:b/>
                <w:color w:val="000080"/>
                <w:sz w:val="20"/>
                <w:lang w:val="pl-PL"/>
              </w:rPr>
              <w:t>łów męskich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paski skórzane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leather straps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28324E">
            <w:r>
              <w:rPr>
                <w:b/>
                <w:color w:val="000080"/>
                <w:sz w:val="20"/>
              </w:rPr>
              <w:t>☑</w:t>
            </w:r>
            <w:r>
              <w:rPr>
                <w:b/>
                <w:color w:val="000080"/>
                <w:sz w:val="20"/>
              </w:rPr>
              <w:t xml:space="preserve">  pękniecia / wytarcie skóry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okucia metalowe (rogi, guzy)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metal furniture (corner pieces, bosses)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28324E">
            <w:r>
              <w:rPr>
                <w:b/>
                <w:color w:val="000080"/>
                <w:sz w:val="20"/>
              </w:rPr>
              <w:t>☑</w:t>
            </w:r>
            <w:r>
              <w:rPr>
                <w:b/>
                <w:color w:val="000080"/>
                <w:sz w:val="20"/>
              </w:rPr>
              <w:t xml:space="preserve">  mosiężne</w:t>
            </w:r>
            <w:r w:rsidR="00C104E2">
              <w:rPr>
                <w:b/>
                <w:color w:val="000080"/>
                <w:sz w:val="20"/>
              </w:rPr>
              <w:t xml:space="preserve"> / patyna</w:t>
            </w:r>
            <w:r>
              <w:rPr>
                <w:b/>
                <w:color w:val="000080"/>
                <w:sz w:val="20"/>
              </w:rPr>
              <w:t xml:space="preserve"> - </w:t>
            </w:r>
            <w:r w:rsidR="00C104E2">
              <w:rPr>
                <w:b/>
                <w:color w:val="000080"/>
                <w:sz w:val="20"/>
              </w:rPr>
              <w:t xml:space="preserve">pierwotnie 4, obecnie 2. </w:t>
            </w:r>
          </w:p>
        </w:tc>
      </w:tr>
      <w:tr w:rsidR="00E0151A" w:rsidRPr="00C104E2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ćwieki / nity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nails / rivets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Pr="00C104E2" w:rsidRDefault="00A5791B" w:rsidP="00C104E2">
            <w:pPr>
              <w:rPr>
                <w:lang w:val="pl-PL"/>
              </w:rPr>
            </w:pPr>
            <w:r w:rsidRPr="00C104E2">
              <w:rPr>
                <w:sz w:val="18"/>
                <w:lang w:val="pl-PL"/>
              </w:rPr>
              <w:t xml:space="preserve">  </w:t>
            </w:r>
            <w:r w:rsidR="00C104E2" w:rsidRPr="00C104E2">
              <w:rPr>
                <w:rFonts w:ascii="Segoe UI Symbol" w:hAnsi="Segoe UI Symbol" w:cs="Segoe UI Symbol"/>
                <w:b/>
                <w:color w:val="000080"/>
                <w:sz w:val="20"/>
                <w:lang w:val="pl-PL"/>
              </w:rPr>
              <w:t>☑</w:t>
            </w:r>
            <w:r w:rsidRPr="00C104E2">
              <w:rPr>
                <w:sz w:val="18"/>
                <w:lang w:val="pl-PL"/>
              </w:rPr>
              <w:t>_</w:t>
            </w:r>
            <w:r w:rsidR="00C104E2" w:rsidRPr="00C104E2">
              <w:rPr>
                <w:b/>
                <w:color w:val="000080"/>
                <w:sz w:val="20"/>
                <w:lang w:val="pl-PL"/>
              </w:rPr>
              <w:t xml:space="preserve"> w okuciach</w:t>
            </w:r>
            <w:r w:rsidR="00C104E2">
              <w:rPr>
                <w:b/>
                <w:color w:val="000080"/>
                <w:sz w:val="20"/>
                <w:lang w:val="pl-PL"/>
              </w:rPr>
              <w:t xml:space="preserve"> oprawy</w:t>
            </w:r>
            <w:r w:rsidR="00C104E2" w:rsidRPr="00C104E2">
              <w:rPr>
                <w:b/>
                <w:color w:val="000080"/>
                <w:sz w:val="20"/>
                <w:lang w:val="pl-PL"/>
              </w:rPr>
              <w:t xml:space="preserve">, brak </w:t>
            </w:r>
            <w:r w:rsidR="005716D3">
              <w:rPr>
                <w:b/>
                <w:color w:val="000080"/>
                <w:sz w:val="20"/>
                <w:lang w:val="pl-PL"/>
              </w:rPr>
              <w:t xml:space="preserve">1 </w:t>
            </w:r>
            <w:r w:rsidR="00C104E2" w:rsidRPr="00C104E2">
              <w:rPr>
                <w:b/>
                <w:color w:val="000080"/>
                <w:sz w:val="20"/>
                <w:lang w:val="pl-PL"/>
              </w:rPr>
              <w:t>w t</w:t>
            </w:r>
            <w:r w:rsidR="00C104E2">
              <w:rPr>
                <w:b/>
                <w:color w:val="000080"/>
                <w:sz w:val="20"/>
                <w:lang w:val="pl-PL"/>
              </w:rPr>
              <w:t>ylnej rozecie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inne mechanizmy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other fastenings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</w:tbl>
    <w:p w:rsidR="00E0151A" w:rsidRDefault="00E0151A"/>
    <w:p w:rsidR="00E0151A" w:rsidRDefault="00A5791B">
      <w:r>
        <w:rPr>
          <w:b/>
          <w:color w:val="0000C0"/>
          <w:sz w:val="24"/>
        </w:rPr>
        <w:t>4. Blok książki / 4. Textblock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94"/>
        <w:gridCol w:w="3594"/>
        <w:gridCol w:w="3596"/>
      </w:tblGrid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Polski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English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☑ Uwagi / Notes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szycie integralne, mocne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EC358A">
            <w:r>
              <w:rPr>
                <w:sz w:val="18"/>
              </w:rPr>
              <w:t>integral</w:t>
            </w:r>
            <w:r w:rsidR="00A5791B">
              <w:rPr>
                <w:sz w:val="18"/>
              </w:rPr>
              <w:t xml:space="preserve"> sewing structure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</w:t>
            </w:r>
            <w:r w:rsidR="00C104E2">
              <w:rPr>
                <w:b/>
                <w:color w:val="000080"/>
                <w:sz w:val="20"/>
              </w:rPr>
              <w:t>☑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szycie luźne / przerywane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loose / broken sewing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odsłonięte sznurki / taśmy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exposed sewing supports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</w:t>
            </w:r>
            <w:r w:rsidR="00C104E2">
              <w:rPr>
                <w:b/>
                <w:color w:val="000080"/>
                <w:sz w:val="20"/>
              </w:rPr>
              <w:t>☑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luźne składki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loose quires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zerwane przekładki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broken sewing supports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  <w:tr w:rsidR="00E0151A" w:rsidRPr="005716D3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zabrudzenia powierzchniowe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surface dirt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Pr="005716D3" w:rsidRDefault="00A5791B" w:rsidP="005061B8">
            <w:pPr>
              <w:rPr>
                <w:lang w:val="pl-PL"/>
              </w:rPr>
            </w:pPr>
            <w:r w:rsidRPr="005716D3">
              <w:rPr>
                <w:sz w:val="18"/>
                <w:lang w:val="pl-PL"/>
              </w:rPr>
              <w:t xml:space="preserve">  </w:t>
            </w:r>
            <w:r w:rsidR="00C104E2" w:rsidRPr="005716D3">
              <w:rPr>
                <w:rFonts w:ascii="Segoe UI Symbol" w:hAnsi="Segoe UI Symbol" w:cs="Segoe UI Symbol"/>
                <w:b/>
                <w:color w:val="000080"/>
                <w:sz w:val="20"/>
                <w:lang w:val="pl-PL"/>
              </w:rPr>
              <w:t>☑</w:t>
            </w:r>
            <w:r w:rsidR="005716D3">
              <w:rPr>
                <w:b/>
                <w:color w:val="000080"/>
                <w:sz w:val="20"/>
                <w:lang w:val="pl-PL"/>
              </w:rPr>
              <w:t xml:space="preserve">  biały proszek na oprawach, możliwe, że to pozost</w:t>
            </w:r>
            <w:r w:rsidR="005061B8">
              <w:rPr>
                <w:b/>
                <w:color w:val="000080"/>
                <w:sz w:val="20"/>
                <w:lang w:val="pl-PL"/>
              </w:rPr>
              <w:t xml:space="preserve">ałość po odkwaszaniu, </w:t>
            </w:r>
            <w:r w:rsidR="005716D3">
              <w:rPr>
                <w:b/>
                <w:color w:val="000080"/>
                <w:sz w:val="20"/>
                <w:lang w:val="pl-PL"/>
              </w:rPr>
              <w:t>pleśń</w:t>
            </w:r>
            <w:r w:rsidR="005061B8">
              <w:rPr>
                <w:b/>
                <w:color w:val="000080"/>
                <w:sz w:val="20"/>
                <w:lang w:val="pl-PL"/>
              </w:rPr>
              <w:t>, lub wcześniejszych naprawach</w:t>
            </w:r>
            <w:r w:rsidR="005716D3">
              <w:rPr>
                <w:b/>
                <w:color w:val="000080"/>
                <w:sz w:val="20"/>
                <w:lang w:val="pl-PL"/>
              </w:rPr>
              <w:t>.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łamliwość / kruchość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embrittlement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plamy wodne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water stains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 w:rsidP="00C104E2">
            <w:r>
              <w:rPr>
                <w:sz w:val="18"/>
              </w:rPr>
              <w:t xml:space="preserve"> </w:t>
            </w:r>
            <w:r w:rsidR="00C104E2">
              <w:rPr>
                <w:sz w:val="18"/>
              </w:rPr>
              <w:t xml:space="preserve"> </w:t>
            </w:r>
            <w:r w:rsidR="00C104E2">
              <w:rPr>
                <w:rFonts w:ascii="Segoe UI Symbol" w:hAnsi="Segoe UI Symbol" w:cs="Segoe UI Symbol"/>
                <w:b/>
                <w:color w:val="000080"/>
                <w:sz w:val="20"/>
              </w:rPr>
              <w:t>☑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plamy chemiczne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chemical stains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</w:t>
            </w:r>
            <w:r w:rsidR="005061B8">
              <w:rPr>
                <w:b/>
                <w:color w:val="000080"/>
                <w:sz w:val="20"/>
              </w:rPr>
              <w:t>☑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foxing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foxing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5716D3">
            <w:r>
              <w:rPr>
                <w:sz w:val="18"/>
              </w:rPr>
              <w:t xml:space="preserve">  </w:t>
            </w:r>
            <w:r>
              <w:rPr>
                <w:rFonts w:ascii="Segoe UI Symbol" w:hAnsi="Segoe UI Symbol" w:cs="Segoe UI Symbol"/>
                <w:b/>
                <w:color w:val="000080"/>
                <w:sz w:val="20"/>
              </w:rPr>
              <w:t>☑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5061B8">
            <w:r>
              <w:rPr>
                <w:sz w:val="18"/>
              </w:rPr>
              <w:t>Eflorescencja soli / wykwity solne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salt efflorescence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odkształcenia (cockling)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cockling / distortions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C104E2">
            <w:r>
              <w:rPr>
                <w:b/>
                <w:color w:val="000080"/>
                <w:sz w:val="20"/>
              </w:rPr>
              <w:t xml:space="preserve">  </w:t>
            </w:r>
            <w:r>
              <w:rPr>
                <w:b/>
                <w:color w:val="000080"/>
                <w:sz w:val="20"/>
              </w:rPr>
              <w:t>☑</w:t>
            </w:r>
          </w:p>
        </w:tc>
      </w:tr>
      <w:tr w:rsidR="00E0151A" w:rsidRPr="005061B8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pleśń / grzyby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mould / fungi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Pr="005061B8" w:rsidRDefault="00A5791B" w:rsidP="005061B8">
            <w:pPr>
              <w:rPr>
                <w:lang w:val="pl-PL"/>
              </w:rPr>
            </w:pPr>
            <w:r w:rsidRPr="005061B8">
              <w:rPr>
                <w:sz w:val="18"/>
                <w:lang w:val="pl-PL"/>
              </w:rPr>
              <w:t xml:space="preserve">  </w:t>
            </w:r>
            <w:r w:rsidR="005061B8" w:rsidRPr="005061B8">
              <w:rPr>
                <w:rFonts w:ascii="Segoe UI Symbol" w:hAnsi="Segoe UI Symbol" w:cs="Segoe UI Symbol"/>
                <w:b/>
                <w:color w:val="000080"/>
                <w:sz w:val="20"/>
                <w:lang w:val="pl-PL"/>
              </w:rPr>
              <w:t>☑</w:t>
            </w:r>
            <w:r w:rsidR="005061B8" w:rsidRPr="005061B8">
              <w:rPr>
                <w:b/>
                <w:color w:val="000080"/>
                <w:sz w:val="20"/>
                <w:lang w:val="pl-PL"/>
              </w:rPr>
              <w:t xml:space="preserve">  </w:t>
            </w:r>
            <w:r w:rsidR="005061B8">
              <w:rPr>
                <w:b/>
                <w:color w:val="000080"/>
                <w:sz w:val="20"/>
                <w:lang w:val="pl-PL"/>
              </w:rPr>
              <w:t>prawdopodobnie -  biały nalot</w:t>
            </w:r>
            <w:r w:rsidR="005061B8" w:rsidRPr="005061B8">
              <w:rPr>
                <w:b/>
                <w:color w:val="000080"/>
                <w:sz w:val="20"/>
                <w:lang w:val="pl-PL"/>
              </w:rPr>
              <w:t xml:space="preserve"> n</w:t>
            </w:r>
            <w:r w:rsidR="005061B8">
              <w:rPr>
                <w:b/>
                <w:color w:val="000080"/>
                <w:sz w:val="20"/>
                <w:lang w:val="pl-PL"/>
              </w:rPr>
              <w:t>a oprawie</w:t>
            </w:r>
          </w:p>
        </w:tc>
      </w:tr>
      <w:tr w:rsidR="00E0151A" w:rsidRPr="005061B8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uszkodzenia insektów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insect damage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Pr="005061B8" w:rsidRDefault="00C104E2" w:rsidP="005061B8">
            <w:pPr>
              <w:rPr>
                <w:lang w:val="pl-PL"/>
              </w:rPr>
            </w:pPr>
            <w:r w:rsidRPr="005061B8">
              <w:rPr>
                <w:b/>
                <w:color w:val="000080"/>
                <w:sz w:val="20"/>
                <w:lang w:val="pl-PL"/>
              </w:rPr>
              <w:t xml:space="preserve">  </w:t>
            </w:r>
            <w:r w:rsidRPr="005061B8">
              <w:rPr>
                <w:rFonts w:ascii="Segoe UI Symbol" w:hAnsi="Segoe UI Symbol" w:cs="Segoe UI Symbol"/>
                <w:b/>
                <w:color w:val="000080"/>
                <w:sz w:val="20"/>
                <w:lang w:val="pl-PL"/>
              </w:rPr>
              <w:t>☑</w:t>
            </w:r>
            <w:r w:rsidR="00304264">
              <w:rPr>
                <w:b/>
                <w:color w:val="000080"/>
                <w:sz w:val="20"/>
                <w:lang w:val="pl-PL"/>
              </w:rPr>
              <w:t xml:space="preserve">  możliwe;</w:t>
            </w:r>
            <w:r w:rsidR="005061B8" w:rsidRPr="005061B8">
              <w:rPr>
                <w:b/>
                <w:color w:val="000080"/>
                <w:sz w:val="20"/>
                <w:lang w:val="pl-PL"/>
              </w:rPr>
              <w:t xml:space="preserve"> </w:t>
            </w:r>
            <w:r w:rsidR="005061B8">
              <w:rPr>
                <w:b/>
                <w:color w:val="000080"/>
                <w:sz w:val="20"/>
                <w:lang w:val="pl-PL"/>
              </w:rPr>
              <w:t>widoczne otwory po</w:t>
            </w:r>
            <w:r w:rsidR="00304264">
              <w:rPr>
                <w:b/>
                <w:color w:val="000080"/>
                <w:sz w:val="20"/>
                <w:lang w:val="pl-PL"/>
              </w:rPr>
              <w:t xml:space="preserve"> </w:t>
            </w:r>
            <w:r w:rsidR="005061B8">
              <w:rPr>
                <w:b/>
                <w:color w:val="000080"/>
                <w:sz w:val="20"/>
                <w:lang w:val="pl-PL"/>
              </w:rPr>
              <w:t>żerowaniu na oprawie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lastRenderedPageBreak/>
              <w:t>naddarcia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tears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C104E2">
            <w:r>
              <w:rPr>
                <w:b/>
                <w:color w:val="000080"/>
                <w:sz w:val="20"/>
              </w:rPr>
              <w:t xml:space="preserve">  </w:t>
            </w:r>
            <w:r>
              <w:rPr>
                <w:b/>
                <w:color w:val="000080"/>
                <w:sz w:val="20"/>
              </w:rPr>
              <w:t>☑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brakujące fragmenty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losses / lacunae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C104E2">
            <w:r>
              <w:rPr>
                <w:b/>
                <w:color w:val="000080"/>
                <w:sz w:val="20"/>
              </w:rPr>
              <w:t xml:space="preserve">  </w:t>
            </w:r>
            <w:r>
              <w:rPr>
                <w:b/>
                <w:color w:val="000080"/>
                <w:sz w:val="20"/>
              </w:rPr>
              <w:t>☑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załamania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creases / folds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C104E2">
            <w:r>
              <w:rPr>
                <w:sz w:val="18"/>
              </w:rPr>
              <w:t xml:space="preserve">  </w:t>
            </w:r>
            <w:r>
              <w:rPr>
                <w:b/>
                <w:color w:val="000080"/>
                <w:sz w:val="20"/>
              </w:rPr>
              <w:t>☑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split folds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splits along folds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łatki papierowe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paper infills / tissue repairs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</w:t>
            </w:r>
            <w:r w:rsidR="00C104E2">
              <w:rPr>
                <w:b/>
                <w:color w:val="000080"/>
                <w:sz w:val="20"/>
              </w:rPr>
              <w:t>☑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taśmy samoprzylepne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pressure-sensitive tape repairs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5716D3">
            <w:r>
              <w:rPr>
                <w:b/>
                <w:color w:val="000080"/>
                <w:sz w:val="20"/>
              </w:rPr>
              <w:t xml:space="preserve">  </w:t>
            </w:r>
            <w:r w:rsidR="00C104E2">
              <w:rPr>
                <w:b/>
                <w:color w:val="000080"/>
                <w:sz w:val="20"/>
              </w:rPr>
              <w:t>☑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rekonstrukcje kart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leaf replacements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kleje: skrobia, PVA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adhesives: starch, PVA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</w:tbl>
    <w:p w:rsidR="00E0151A" w:rsidRDefault="00E0151A"/>
    <w:p w:rsidR="00E0151A" w:rsidRDefault="00A5791B">
      <w:r>
        <w:rPr>
          <w:b/>
          <w:color w:val="0000C0"/>
          <w:sz w:val="24"/>
        </w:rPr>
        <w:t>5. Media pisarskie / 5. Writing media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94"/>
        <w:gridCol w:w="3594"/>
        <w:gridCol w:w="3596"/>
      </w:tblGrid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Polski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English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☑ Uwagi / Notes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atrament żelazowo-galusowy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iron gall ink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3B633F">
            <w:r>
              <w:rPr>
                <w:b/>
                <w:color w:val="000080"/>
                <w:sz w:val="20"/>
              </w:rPr>
              <w:t>☑</w:t>
            </w:r>
            <w:r>
              <w:rPr>
                <w:b/>
                <w:color w:val="000080"/>
                <w:sz w:val="20"/>
              </w:rPr>
              <w:t xml:space="preserve">  oraz </w:t>
            </w:r>
            <w:r w:rsidR="0028324E">
              <w:rPr>
                <w:b/>
                <w:color w:val="000080"/>
                <w:sz w:val="20"/>
              </w:rPr>
              <w:t>cynobrowy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atrament sadzowy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carbon ink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pigmenty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pigments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złocenia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gilding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28324E">
            <w:r>
              <w:rPr>
                <w:b/>
                <w:color w:val="000080"/>
                <w:sz w:val="20"/>
              </w:rPr>
              <w:t>☑</w:t>
            </w:r>
            <w:r>
              <w:rPr>
                <w:b/>
                <w:color w:val="000080"/>
                <w:sz w:val="20"/>
              </w:rPr>
              <w:t xml:space="preserve">  złoto płatkowe oraz malarskie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akwarele / tempera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watercolour / tempera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28324E" w:rsidP="0028324E">
            <w:r>
              <w:rPr>
                <w:b/>
                <w:color w:val="000080"/>
                <w:sz w:val="20"/>
              </w:rPr>
              <w:t>☑</w:t>
            </w:r>
            <w:r>
              <w:rPr>
                <w:b/>
                <w:color w:val="000080"/>
                <w:sz w:val="20"/>
              </w:rPr>
              <w:t xml:space="preserve">  gwasze / tempera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łuszczenie atramentu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ink flaking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</w:tbl>
    <w:p w:rsidR="00E0151A" w:rsidRDefault="00E0151A"/>
    <w:p w:rsidR="00E0151A" w:rsidRDefault="00A5791B">
      <w:r>
        <w:rPr>
          <w:b/>
          <w:color w:val="0000C0"/>
          <w:sz w:val="24"/>
        </w:rPr>
        <w:t>6. Ślady środowiskowe / 6. Environmental damage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94"/>
        <w:gridCol w:w="3594"/>
        <w:gridCol w:w="3596"/>
      </w:tblGrid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Polski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English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☑ Uwagi / Notes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ślady zalania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water damage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  <w:tr w:rsidR="00E0151A" w:rsidRPr="005061B8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pleśń aktywna / nieaktywna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mould active / inactive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Pr="005061B8" w:rsidRDefault="005061B8" w:rsidP="005061B8">
            <w:pPr>
              <w:rPr>
                <w:lang w:val="pl-PL"/>
              </w:rPr>
            </w:pPr>
            <w:r w:rsidRPr="005061B8">
              <w:rPr>
                <w:rFonts w:ascii="Segoe UI Symbol" w:hAnsi="Segoe UI Symbol" w:cs="Segoe UI Symbol"/>
                <w:b/>
                <w:color w:val="000080"/>
                <w:sz w:val="20"/>
                <w:lang w:val="pl-PL"/>
              </w:rPr>
              <w:t>☑</w:t>
            </w:r>
            <w:r w:rsidRPr="005061B8">
              <w:rPr>
                <w:b/>
                <w:color w:val="000080"/>
                <w:sz w:val="20"/>
                <w:lang w:val="pl-PL"/>
              </w:rPr>
              <w:t xml:space="preserve">  ze względu na brak h</w:t>
            </w:r>
            <w:r>
              <w:rPr>
                <w:b/>
                <w:color w:val="000080"/>
                <w:sz w:val="20"/>
                <w:lang w:val="pl-PL"/>
              </w:rPr>
              <w:t xml:space="preserve">istorii działań konserwatorskich, można uznać, że aktywna 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uszkodzenia insektów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insect damage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5061B8">
            <w:r>
              <w:rPr>
                <w:sz w:val="18"/>
              </w:rPr>
              <w:t xml:space="preserve"> </w:t>
            </w:r>
            <w:r w:rsidRPr="005061B8">
              <w:rPr>
                <w:rFonts w:ascii="Segoe UI Symbol" w:hAnsi="Segoe UI Symbol" w:cs="Segoe UI Symbol"/>
                <w:b/>
                <w:color w:val="000080"/>
                <w:sz w:val="20"/>
                <w:lang w:val="pl-PL"/>
              </w:rPr>
              <w:t>☑</w:t>
            </w:r>
            <w:r>
              <w:rPr>
                <w:rFonts w:ascii="Segoe UI Symbol" w:hAnsi="Segoe UI Symbol" w:cs="Segoe UI Symbol"/>
                <w:b/>
                <w:color w:val="000080"/>
                <w:sz w:val="20"/>
                <w:lang w:val="pl-PL"/>
              </w:rPr>
              <w:t xml:space="preserve"> g</w:t>
            </w:r>
            <w:r>
              <w:rPr>
                <w:rFonts w:ascii="Calibri" w:hAnsi="Calibri" w:cs="Calibri"/>
                <w:b/>
                <w:color w:val="000080"/>
                <w:sz w:val="20"/>
                <w:lang w:val="pl-PL"/>
              </w:rPr>
              <w:t xml:space="preserve">łównie </w:t>
            </w:r>
            <w:r>
              <w:rPr>
                <w:rFonts w:ascii="Segoe UI Symbol" w:hAnsi="Segoe UI Symbol" w:cs="Segoe UI Symbol"/>
                <w:b/>
                <w:color w:val="000080"/>
                <w:sz w:val="20"/>
                <w:lang w:val="pl-PL"/>
              </w:rPr>
              <w:t xml:space="preserve">na oprawie 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uszkodzenia UV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UV light damage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ślady ognia / dymu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fire / smoke damage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 xml:space="preserve">  __________________________</w:t>
            </w:r>
          </w:p>
        </w:tc>
      </w:tr>
    </w:tbl>
    <w:p w:rsidR="00E0151A" w:rsidRDefault="00E0151A"/>
    <w:p w:rsidR="00304264" w:rsidRDefault="00304264"/>
    <w:p w:rsidR="00304264" w:rsidRDefault="00304264">
      <w:bookmarkStart w:id="0" w:name="_GoBack"/>
      <w:bookmarkEnd w:id="0"/>
    </w:p>
    <w:p w:rsidR="00E0151A" w:rsidRDefault="00304264">
      <w:r>
        <w:rPr>
          <w:b/>
          <w:color w:val="0000C0"/>
          <w:sz w:val="24"/>
        </w:rPr>
        <w:lastRenderedPageBreak/>
        <w:t>7. Podsumowanie / 7</w:t>
      </w:r>
      <w:r w:rsidR="00A5791B">
        <w:rPr>
          <w:b/>
          <w:color w:val="0000C0"/>
          <w:sz w:val="24"/>
        </w:rPr>
        <w:t>. Summary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95"/>
        <w:gridCol w:w="3595"/>
        <w:gridCol w:w="3594"/>
      </w:tblGrid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Polski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English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☑ Uwagi / Notes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Pr="00C968F4" w:rsidRDefault="00A5791B">
            <w:pPr>
              <w:rPr>
                <w:lang w:val="pl-PL"/>
              </w:rPr>
            </w:pPr>
            <w:r w:rsidRPr="00C968F4">
              <w:rPr>
                <w:sz w:val="18"/>
                <w:lang w:val="pl-PL"/>
              </w:rPr>
              <w:t>Stan: Doskonały / Dobry / Dostateczny / Zły / Krytyczny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Condition: Excellent / Good / Fair / Poor / Critical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 w:rsidP="00304264">
            <w:r>
              <w:rPr>
                <w:sz w:val="18"/>
              </w:rPr>
              <w:t xml:space="preserve">  </w:t>
            </w:r>
            <w:r w:rsidR="00304264">
              <w:rPr>
                <w:sz w:val="18"/>
              </w:rPr>
              <w:t>dostateczny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Pr="00C968F4" w:rsidRDefault="00A5791B">
            <w:pPr>
              <w:rPr>
                <w:lang w:val="pl-PL"/>
              </w:rPr>
            </w:pPr>
            <w:r w:rsidRPr="00C968F4">
              <w:rPr>
                <w:sz w:val="18"/>
                <w:lang w:val="pl-PL"/>
              </w:rPr>
              <w:t>Pilność: Niska / Średnia / Wysoka / Natychmiastowa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Urgency: Low / Medium / High / Immediate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 w:rsidP="00304264">
            <w:r>
              <w:rPr>
                <w:sz w:val="18"/>
              </w:rPr>
              <w:t xml:space="preserve">  </w:t>
            </w:r>
            <w:r w:rsidR="00304264">
              <w:rPr>
                <w:sz w:val="18"/>
              </w:rPr>
              <w:t>wysoka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Zalecenia krótkoterminowe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Short-term recommendations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304264">
            <w:r>
              <w:rPr>
                <w:sz w:val="18"/>
              </w:rPr>
              <w:t xml:space="preserve"> anoksja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Zalecenia długoterminowe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Long-term recommendations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304264" w:rsidP="00304264">
            <w:r>
              <w:rPr>
                <w:sz w:val="18"/>
              </w:rPr>
              <w:t xml:space="preserve"> stabilizacja /dopasowane pudlo archiwalne</w:t>
            </w:r>
          </w:p>
        </w:tc>
      </w:tr>
    </w:tbl>
    <w:p w:rsidR="00E0151A" w:rsidRDefault="00E0151A"/>
    <w:p w:rsidR="00E0151A" w:rsidRDefault="00304264">
      <w:r>
        <w:rPr>
          <w:b/>
          <w:color w:val="0000C0"/>
          <w:sz w:val="24"/>
        </w:rPr>
        <w:t>8</w:t>
      </w:r>
      <w:r w:rsidR="00A5791B">
        <w:rPr>
          <w:b/>
          <w:color w:val="0000C0"/>
          <w:sz w:val="24"/>
        </w:rPr>
        <w:t xml:space="preserve">. Akceptacje / </w:t>
      </w:r>
      <w:r>
        <w:rPr>
          <w:b/>
          <w:color w:val="0000C0"/>
          <w:sz w:val="24"/>
        </w:rPr>
        <w:t>8</w:t>
      </w:r>
      <w:r w:rsidR="00A5791B">
        <w:rPr>
          <w:b/>
          <w:color w:val="0000C0"/>
          <w:sz w:val="24"/>
        </w:rPr>
        <w:t>. Approvals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95"/>
        <w:gridCol w:w="3595"/>
        <w:gridCol w:w="3594"/>
      </w:tblGrid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Polski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English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b/>
                <w:color w:val="000080"/>
                <w:sz w:val="20"/>
              </w:rPr>
              <w:t>☑ Uwagi / Notes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Osoba sporządzająca raport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Report author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 w:rsidP="00304264">
            <w:r>
              <w:rPr>
                <w:sz w:val="18"/>
              </w:rPr>
              <w:t xml:space="preserve">  </w:t>
            </w:r>
            <w:r w:rsidR="00304264">
              <w:rPr>
                <w:sz w:val="18"/>
              </w:rPr>
              <w:t>Paweł Pronobis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Konserwator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Conservator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 w:rsidP="00304264">
            <w:r>
              <w:rPr>
                <w:sz w:val="18"/>
              </w:rPr>
              <w:t xml:space="preserve">  </w:t>
            </w:r>
            <w:r w:rsidR="00304264">
              <w:rPr>
                <w:sz w:val="18"/>
              </w:rPr>
              <w:t>Paweł Pronobis</w:t>
            </w:r>
          </w:p>
        </w:tc>
      </w:tr>
      <w:tr w:rsidR="00E0151A"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Data / Podpis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>
            <w:r>
              <w:rPr>
                <w:sz w:val="18"/>
              </w:rPr>
              <w:t>Date / Signature</w:t>
            </w:r>
          </w:p>
        </w:tc>
        <w:tc>
          <w:tcPr>
            <w:tcW w:w="36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E0151A" w:rsidRDefault="00A5791B" w:rsidP="00304264">
            <w:r>
              <w:rPr>
                <w:sz w:val="18"/>
              </w:rPr>
              <w:t xml:space="preserve">  </w:t>
            </w:r>
            <w:r w:rsidR="00304264">
              <w:rPr>
                <w:sz w:val="18"/>
              </w:rPr>
              <w:t>16.12.2025</w:t>
            </w:r>
          </w:p>
        </w:tc>
      </w:tr>
    </w:tbl>
    <w:p w:rsidR="00E0151A" w:rsidRDefault="00E0151A"/>
    <w:sectPr w:rsidR="00E0151A" w:rsidSect="0003461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582" w:rsidRDefault="00DF4582" w:rsidP="00304264">
      <w:pPr>
        <w:spacing w:after="0" w:line="240" w:lineRule="auto"/>
      </w:pPr>
      <w:r>
        <w:separator/>
      </w:r>
    </w:p>
  </w:endnote>
  <w:endnote w:type="continuationSeparator" w:id="0">
    <w:p w:rsidR="00DF4582" w:rsidRDefault="00DF4582" w:rsidP="00304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582" w:rsidRDefault="00DF4582" w:rsidP="00304264">
      <w:pPr>
        <w:spacing w:after="0" w:line="240" w:lineRule="auto"/>
      </w:pPr>
      <w:r>
        <w:separator/>
      </w:r>
    </w:p>
  </w:footnote>
  <w:footnote w:type="continuationSeparator" w:id="0">
    <w:p w:rsidR="00DF4582" w:rsidRDefault="00DF4582" w:rsidP="003042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58B7237"/>
    <w:multiLevelType w:val="hybridMultilevel"/>
    <w:tmpl w:val="12ACB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8324E"/>
    <w:rsid w:val="0029639D"/>
    <w:rsid w:val="00304264"/>
    <w:rsid w:val="00326F90"/>
    <w:rsid w:val="003B633F"/>
    <w:rsid w:val="005061B8"/>
    <w:rsid w:val="005716D3"/>
    <w:rsid w:val="00A5791B"/>
    <w:rsid w:val="00AA1D8D"/>
    <w:rsid w:val="00B47730"/>
    <w:rsid w:val="00C104E2"/>
    <w:rsid w:val="00C968F4"/>
    <w:rsid w:val="00CB0664"/>
    <w:rsid w:val="00DF4582"/>
    <w:rsid w:val="00E0151A"/>
    <w:rsid w:val="00EC358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643BAE"/>
  <w14:defaultImageDpi w14:val="300"/>
  <w15:docId w15:val="{5EBC013B-188E-4FBA-8D67-2914F2149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426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426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42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A23FFF-158D-4135-8E23-CB5673009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710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4962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Paweł Pronobis</cp:lastModifiedBy>
  <cp:revision>2</cp:revision>
  <dcterms:created xsi:type="dcterms:W3CDTF">2025-12-16T09:10:00Z</dcterms:created>
  <dcterms:modified xsi:type="dcterms:W3CDTF">2025-12-16T09:10:00Z</dcterms:modified>
  <cp:category/>
</cp:coreProperties>
</file>